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730A1" w14:textId="77777777" w:rsidR="0049302B" w:rsidRDefault="00EE43FD" w:rsidP="0049302B">
      <w:pPr>
        <w:pStyle w:val="BodyText"/>
        <w:jc w:val="center"/>
        <w:rPr>
          <w:b/>
        </w:rPr>
      </w:pPr>
      <w:r>
        <w:rPr>
          <w:noProof/>
          <w:sz w:val="20"/>
        </w:rPr>
        <w:drawing>
          <wp:inline distT="0" distB="0" distL="0" distR="0" wp14:anchorId="3BBB3440" wp14:editId="28A83779">
            <wp:extent cx="2464435" cy="5842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547472" cy="603928"/>
                    </a:xfrm>
                    <a:prstGeom prst="rect">
                      <a:avLst/>
                    </a:prstGeom>
                  </pic:spPr>
                </pic:pic>
              </a:graphicData>
            </a:graphic>
          </wp:inline>
        </w:drawing>
      </w:r>
    </w:p>
    <w:p w14:paraId="756183B8" w14:textId="77777777" w:rsidR="0049302B" w:rsidRDefault="0049302B" w:rsidP="0049302B">
      <w:pPr>
        <w:pStyle w:val="BodyText"/>
        <w:jc w:val="center"/>
        <w:rPr>
          <w:b/>
        </w:rPr>
      </w:pPr>
    </w:p>
    <w:p w14:paraId="3DBB676A" w14:textId="387180A8" w:rsidR="00EE43FD" w:rsidRPr="0049302B" w:rsidRDefault="00EE43FD" w:rsidP="0049302B">
      <w:pPr>
        <w:pStyle w:val="BodyText"/>
        <w:jc w:val="center"/>
        <w:rPr>
          <w:sz w:val="20"/>
        </w:rPr>
      </w:pPr>
      <w:r w:rsidRPr="00B92DB3">
        <w:rPr>
          <w:b/>
        </w:rPr>
        <w:t>RESOLUTION IN SUPPORT OF</w:t>
      </w:r>
    </w:p>
    <w:p w14:paraId="597B283F" w14:textId="77777777" w:rsidR="00EE43FD" w:rsidRPr="00B92DB3" w:rsidRDefault="00EE43FD" w:rsidP="00EE43FD">
      <w:pPr>
        <w:spacing w:before="91"/>
        <w:ind w:left="1086" w:right="1071"/>
        <w:jc w:val="center"/>
        <w:rPr>
          <w:b/>
          <w:sz w:val="23"/>
        </w:rPr>
      </w:pPr>
      <w:r w:rsidRPr="00B92DB3">
        <w:rPr>
          <w:b/>
          <w:sz w:val="23"/>
        </w:rPr>
        <w:t>THE EQUAL RIGHTS AMENDMENT (ERA)</w:t>
      </w:r>
    </w:p>
    <w:p w14:paraId="64C3D173" w14:textId="77777777" w:rsidR="00EE43FD" w:rsidRPr="00B92DB3" w:rsidRDefault="00EE43FD" w:rsidP="00EE43FD">
      <w:pPr>
        <w:pStyle w:val="BodyText"/>
        <w:spacing w:before="7"/>
        <w:rPr>
          <w:b/>
          <w:sz w:val="22"/>
        </w:rPr>
      </w:pPr>
    </w:p>
    <w:p w14:paraId="47471D71" w14:textId="7E93683B" w:rsidR="00EE43FD" w:rsidRPr="00B92DB3" w:rsidRDefault="00EE43FD" w:rsidP="00EE43FD">
      <w:pPr>
        <w:pStyle w:val="BodyText"/>
        <w:ind w:left="100" w:right="304"/>
      </w:pPr>
      <w:r w:rsidRPr="00B92DB3">
        <w:rPr>
          <w:b/>
        </w:rPr>
        <w:t xml:space="preserve">WHEREAS, </w:t>
      </w:r>
      <w:r w:rsidRPr="00B92DB3">
        <w:t xml:space="preserve">the </w:t>
      </w:r>
      <w:r w:rsidR="00956C7B">
        <w:t>Department</w:t>
      </w:r>
      <w:r w:rsidR="004B1193">
        <w:t xml:space="preserve"> of _______</w:t>
      </w:r>
      <w:bookmarkStart w:id="0" w:name="_GoBack"/>
      <w:bookmarkEnd w:id="0"/>
      <w:r w:rsidR="00956C7B">
        <w:t xml:space="preserve"> at ____(university)______ </w:t>
      </w:r>
      <w:r w:rsidRPr="00B92DB3">
        <w:t xml:space="preserve">forthrightly supports equal rights for the </w:t>
      </w:r>
      <w:r>
        <w:t>students</w:t>
      </w:r>
      <w:r w:rsidRPr="00B92DB3">
        <w:t xml:space="preserve"> of </w:t>
      </w:r>
      <w:r w:rsidR="00956C7B">
        <w:t>____(university)______</w:t>
      </w:r>
      <w:r>
        <w:t xml:space="preserve">; and women constitute over </w:t>
      </w:r>
      <w:r w:rsidR="0025786F">
        <w:t>51 percent of the population of North Carolina; and</w:t>
      </w:r>
    </w:p>
    <w:p w14:paraId="0E414AC6" w14:textId="77777777" w:rsidR="00EE43FD" w:rsidRPr="00B92DB3" w:rsidRDefault="00EE43FD" w:rsidP="00EE43FD">
      <w:pPr>
        <w:pStyle w:val="BodyText"/>
        <w:spacing w:before="9"/>
        <w:rPr>
          <w:sz w:val="22"/>
        </w:rPr>
      </w:pPr>
    </w:p>
    <w:p w14:paraId="79DE55C8" w14:textId="0D9225B8" w:rsidR="00EE43FD" w:rsidRPr="00B92DB3" w:rsidRDefault="00EE43FD" w:rsidP="00EE43FD">
      <w:pPr>
        <w:spacing w:before="1"/>
        <w:ind w:left="100" w:right="323"/>
        <w:rPr>
          <w:sz w:val="23"/>
        </w:rPr>
      </w:pPr>
      <w:r w:rsidRPr="00B92DB3">
        <w:rPr>
          <w:b/>
          <w:sz w:val="23"/>
        </w:rPr>
        <w:t>WHEREAS</w:t>
      </w:r>
      <w:r w:rsidRPr="00BA4F33">
        <w:rPr>
          <w:b/>
          <w:sz w:val="23"/>
        </w:rPr>
        <w:t xml:space="preserve">, </w:t>
      </w:r>
      <w:r w:rsidR="00BA4F33">
        <w:rPr>
          <w:sz w:val="23"/>
        </w:rPr>
        <w:t xml:space="preserve">women play an invaluable </w:t>
      </w:r>
      <w:r w:rsidRPr="00BA4F33">
        <w:rPr>
          <w:sz w:val="23"/>
        </w:rPr>
        <w:t xml:space="preserve">role in </w:t>
      </w:r>
      <w:r w:rsidR="00BA4F33">
        <w:rPr>
          <w:sz w:val="23"/>
        </w:rPr>
        <w:t>higher education</w:t>
      </w:r>
      <w:r w:rsidRPr="00BA4F33">
        <w:rPr>
          <w:sz w:val="23"/>
        </w:rPr>
        <w:t xml:space="preserve">, the workplace, </w:t>
      </w:r>
      <w:r w:rsidR="00BA4F33">
        <w:rPr>
          <w:sz w:val="23"/>
        </w:rPr>
        <w:t xml:space="preserve">families, </w:t>
      </w:r>
      <w:r w:rsidRPr="00BA4F33">
        <w:rPr>
          <w:sz w:val="23"/>
        </w:rPr>
        <w:t>and in society as a whole, contributing to our economy and advancing our nation;</w:t>
      </w:r>
      <w:r w:rsidRPr="00B92DB3">
        <w:rPr>
          <w:sz w:val="23"/>
        </w:rPr>
        <w:t xml:space="preserve"> and</w:t>
      </w:r>
    </w:p>
    <w:p w14:paraId="618DE146" w14:textId="77777777" w:rsidR="00EE43FD" w:rsidRPr="00B92DB3" w:rsidRDefault="00EE43FD" w:rsidP="00EE43FD">
      <w:pPr>
        <w:pStyle w:val="BodyText"/>
        <w:spacing w:before="10"/>
        <w:rPr>
          <w:sz w:val="22"/>
        </w:rPr>
      </w:pPr>
    </w:p>
    <w:p w14:paraId="1B0831F1" w14:textId="77777777" w:rsidR="00EE43FD" w:rsidRPr="00B92DB3" w:rsidRDefault="00EE43FD" w:rsidP="00EE43FD">
      <w:pPr>
        <w:pStyle w:val="BodyText"/>
        <w:ind w:left="100" w:right="139"/>
      </w:pPr>
      <w:r w:rsidRPr="00B92DB3">
        <w:rPr>
          <w:b/>
        </w:rPr>
        <w:t xml:space="preserve">WHEREAS, </w:t>
      </w:r>
      <w:r w:rsidRPr="00B92DB3">
        <w:t>women continue to confront workplace discrimination, health care inequities, disparate rates of poverty, rape and domestic violence assaults, and a lack of political parity; and</w:t>
      </w:r>
    </w:p>
    <w:p w14:paraId="2470B987" w14:textId="77777777" w:rsidR="00EE43FD" w:rsidRPr="00B92DB3" w:rsidRDefault="00EE43FD" w:rsidP="00EE43FD">
      <w:pPr>
        <w:pStyle w:val="BodyText"/>
      </w:pPr>
    </w:p>
    <w:p w14:paraId="138A34C1" w14:textId="77777777" w:rsidR="00EE43FD" w:rsidRPr="00B92DB3" w:rsidRDefault="00EE43FD" w:rsidP="00EE43FD">
      <w:pPr>
        <w:pStyle w:val="BodyText"/>
        <w:spacing w:before="1"/>
        <w:ind w:left="100"/>
      </w:pPr>
      <w:r w:rsidRPr="00B92DB3">
        <w:rPr>
          <w:b/>
        </w:rPr>
        <w:t xml:space="preserve">WHEREAS, </w:t>
      </w:r>
      <w:r w:rsidRPr="00B92DB3">
        <w:t xml:space="preserve">the ERA is needed to help correct systemic sex discrimination, since the US Constitution does not explicitly guarantee that all the rights that it protects are held equally by all citizens without regard to sex; and  </w:t>
      </w:r>
    </w:p>
    <w:p w14:paraId="3816993E" w14:textId="77777777" w:rsidR="00EE43FD" w:rsidRPr="00B92DB3" w:rsidRDefault="00EE43FD" w:rsidP="00EE43FD">
      <w:pPr>
        <w:pStyle w:val="BodyText"/>
        <w:spacing w:before="10"/>
        <w:rPr>
          <w:sz w:val="22"/>
        </w:rPr>
      </w:pPr>
    </w:p>
    <w:p w14:paraId="5601C427" w14:textId="77777777" w:rsidR="00EE43FD" w:rsidRPr="00B92DB3" w:rsidRDefault="00EE43FD" w:rsidP="00EE43FD">
      <w:pPr>
        <w:pStyle w:val="BodyText"/>
        <w:ind w:left="100" w:right="139"/>
      </w:pPr>
      <w:r w:rsidRPr="00B92DB3">
        <w:rPr>
          <w:b/>
        </w:rPr>
        <w:t xml:space="preserve">WHEREAS, </w:t>
      </w:r>
      <w:r w:rsidRPr="00B92DB3">
        <w:t>state laws and federal laws are not uniform or comprehensive and can be repealed or inadequately enforced or interpreted, and the 14th Amendment's equal protection clause has never been interpreted to guarantee equal rights for women in the same way the ERA would, by making sex a suspect category invoking strict judicial scrutiny, as race, national origin and religion do; and</w:t>
      </w:r>
    </w:p>
    <w:p w14:paraId="1CCEE3D6" w14:textId="77777777" w:rsidR="00EE43FD" w:rsidRPr="00B92DB3" w:rsidRDefault="00EE43FD" w:rsidP="00EE43FD">
      <w:pPr>
        <w:pStyle w:val="BodyText"/>
        <w:spacing w:before="9"/>
        <w:rPr>
          <w:sz w:val="22"/>
        </w:rPr>
      </w:pPr>
    </w:p>
    <w:p w14:paraId="48075026" w14:textId="77777777" w:rsidR="00EE43FD" w:rsidRPr="00B92DB3" w:rsidRDefault="00EE43FD" w:rsidP="00EE43FD">
      <w:pPr>
        <w:pStyle w:val="BodyText"/>
        <w:spacing w:before="1"/>
        <w:ind w:left="100" w:right="208"/>
      </w:pPr>
      <w:r w:rsidRPr="00B92DB3">
        <w:rPr>
          <w:b/>
        </w:rPr>
        <w:t xml:space="preserve">WHEREAS, </w:t>
      </w:r>
      <w:r w:rsidRPr="00B92DB3">
        <w:t>the ERA was proposed in 1923, passed by Congress in 1972 and ratified by 35 of the 38 states necessary to put it into the Constitution as of a June 30, 1982 time limit; and</w:t>
      </w:r>
    </w:p>
    <w:p w14:paraId="5B9A9F9D" w14:textId="77777777" w:rsidR="00EE43FD" w:rsidRPr="00B92DB3" w:rsidRDefault="00EE43FD" w:rsidP="00EE43FD">
      <w:pPr>
        <w:pStyle w:val="BodyText"/>
        <w:spacing w:before="1"/>
      </w:pPr>
    </w:p>
    <w:p w14:paraId="55EA33C2" w14:textId="77777777" w:rsidR="00EE43FD" w:rsidRPr="00B92DB3" w:rsidRDefault="00EE43FD" w:rsidP="00EE43FD">
      <w:pPr>
        <w:pStyle w:val="BodyText"/>
        <w:ind w:left="100" w:right="304"/>
      </w:pPr>
      <w:r w:rsidRPr="00B92DB3">
        <w:rPr>
          <w:b/>
        </w:rPr>
        <w:t>WHEREAS</w:t>
      </w:r>
      <w:r w:rsidRPr="00B92DB3">
        <w:t>, Congress can alter time limits in the proposing clauses of amendments, and the deadline for ERA appeared only in the preamble and not in the text of the amendment; and</w:t>
      </w:r>
    </w:p>
    <w:p w14:paraId="14D07EA2" w14:textId="77777777" w:rsidR="00EE43FD" w:rsidRPr="00B92DB3" w:rsidRDefault="00EE43FD" w:rsidP="00EE43FD">
      <w:pPr>
        <w:pStyle w:val="BodyText"/>
        <w:ind w:left="100" w:right="304"/>
      </w:pPr>
    </w:p>
    <w:p w14:paraId="1D96C892" w14:textId="628D786B" w:rsidR="00EE43FD" w:rsidRPr="00B92DB3" w:rsidRDefault="00EE43FD" w:rsidP="00EE43FD">
      <w:pPr>
        <w:pStyle w:val="BodyText"/>
        <w:ind w:left="100" w:right="304"/>
      </w:pPr>
      <w:r w:rsidRPr="00B92DB3">
        <w:rPr>
          <w:b/>
        </w:rPr>
        <w:t>WHEREAS,</w:t>
      </w:r>
      <w:r w:rsidRPr="00B92DB3">
        <w:t xml:space="preserve"> irrespective of a time limit for ratification, the state</w:t>
      </w:r>
      <w:r w:rsidR="0049302B">
        <w:t>s</w:t>
      </w:r>
      <w:r w:rsidRPr="00B92DB3">
        <w:t xml:space="preserve"> of Nevada</w:t>
      </w:r>
      <w:r w:rsidR="0049302B">
        <w:t xml:space="preserve"> (2017)</w:t>
      </w:r>
      <w:r w:rsidRPr="00B92DB3">
        <w:t xml:space="preserve"> </w:t>
      </w:r>
      <w:r w:rsidR="0049302B">
        <w:t xml:space="preserve">and </w:t>
      </w:r>
      <w:r w:rsidR="0025786F">
        <w:t>Illinois</w:t>
      </w:r>
      <w:r w:rsidR="0049302B">
        <w:t xml:space="preserve"> (2018) </w:t>
      </w:r>
      <w:r w:rsidRPr="00B92DB3">
        <w:t xml:space="preserve">ratified the ERA, becoming the thirty-sixth </w:t>
      </w:r>
      <w:r w:rsidR="0049302B">
        <w:t xml:space="preserve">and thirty-seventh </w:t>
      </w:r>
      <w:r w:rsidRPr="00B92DB3">
        <w:t>state</w:t>
      </w:r>
      <w:r w:rsidR="0049302B">
        <w:t>s, respectively,</w:t>
      </w:r>
      <w:r w:rsidRPr="00B92DB3">
        <w:t xml:space="preserve"> to ratify the amendment; and</w:t>
      </w:r>
    </w:p>
    <w:p w14:paraId="3C9959F6" w14:textId="77777777" w:rsidR="00EE43FD" w:rsidRPr="00B92DB3" w:rsidRDefault="00EE43FD" w:rsidP="00EE43FD">
      <w:pPr>
        <w:pStyle w:val="BodyText"/>
        <w:spacing w:before="10"/>
        <w:rPr>
          <w:sz w:val="22"/>
        </w:rPr>
      </w:pPr>
    </w:p>
    <w:p w14:paraId="621D12CC" w14:textId="31C99E91" w:rsidR="00EE43FD" w:rsidRPr="00BA4F33" w:rsidRDefault="00EE43FD" w:rsidP="00EE43FD">
      <w:pPr>
        <w:pStyle w:val="BodyText"/>
        <w:ind w:left="100" w:right="116"/>
        <w:rPr>
          <w:highlight w:val="yellow"/>
        </w:rPr>
      </w:pPr>
      <w:r w:rsidRPr="00B92DB3">
        <w:rPr>
          <w:b/>
        </w:rPr>
        <w:t xml:space="preserve">WHEREAS, </w:t>
      </w:r>
      <w:r w:rsidR="00CA69B2" w:rsidRPr="0025786F">
        <w:t xml:space="preserve">Senator Floyd B. McKissick, Jr. and Representative Carla Cunningham introduced ERA ratification bills in the NC General Assembly in the 2015, 2017, </w:t>
      </w:r>
      <w:r w:rsidR="00CA69B2">
        <w:t xml:space="preserve">2018 </w:t>
      </w:r>
      <w:r w:rsidR="00CA69B2" w:rsidRPr="0025786F">
        <w:t>and</w:t>
      </w:r>
      <w:r w:rsidR="00CA69B2">
        <w:t xml:space="preserve"> </w:t>
      </w:r>
      <w:r w:rsidR="00CA69B2" w:rsidRPr="0025786F">
        <w:t>2019</w:t>
      </w:r>
      <w:r w:rsidR="00CA69B2">
        <w:t xml:space="preserve"> (</w:t>
      </w:r>
      <w:r w:rsidR="00CA69B2" w:rsidRPr="0025786F">
        <w:t>SB184 and H271</w:t>
      </w:r>
      <w:r w:rsidR="00CA69B2">
        <w:t>)</w:t>
      </w:r>
      <w:r w:rsidR="00CA69B2" w:rsidRPr="0025786F">
        <w:t xml:space="preserve"> session</w:t>
      </w:r>
      <w:r w:rsidR="00CA69B2">
        <w:t>s; and</w:t>
      </w:r>
    </w:p>
    <w:p w14:paraId="1067138C" w14:textId="77777777" w:rsidR="00EE43FD" w:rsidRPr="00BA4F33" w:rsidRDefault="00EE43FD" w:rsidP="00EE43FD">
      <w:pPr>
        <w:pStyle w:val="BodyText"/>
        <w:spacing w:before="11"/>
        <w:rPr>
          <w:sz w:val="24"/>
          <w:highlight w:val="yellow"/>
        </w:rPr>
      </w:pPr>
    </w:p>
    <w:p w14:paraId="2032727B" w14:textId="4974052D" w:rsidR="00EE43FD" w:rsidRDefault="00EE43FD" w:rsidP="00CA69B2">
      <w:pPr>
        <w:pStyle w:val="BodyText"/>
        <w:spacing w:line="218" w:lineRule="auto"/>
        <w:ind w:left="100" w:right="151"/>
      </w:pPr>
      <w:r w:rsidRPr="00FF6FEF">
        <w:rPr>
          <w:b/>
        </w:rPr>
        <w:t xml:space="preserve">WHEREAS, </w:t>
      </w:r>
      <w:r w:rsidR="00CA69B2" w:rsidRPr="00FF6FEF">
        <w:t>US Representative Jackie Speier introduced a resolution (H.J. Res. 38) and US Senators Benjamin Cardin and Lisa Murkowski co-sponsored a resolution (S.J. Res. 6) in the 116</w:t>
      </w:r>
      <w:r w:rsidR="00CA69B2" w:rsidRPr="00FF6FEF">
        <w:rPr>
          <w:position w:val="10"/>
          <w:sz w:val="15"/>
        </w:rPr>
        <w:t xml:space="preserve">th </w:t>
      </w:r>
      <w:r w:rsidR="00CA69B2">
        <w:t>Congress to</w:t>
      </w:r>
      <w:r w:rsidR="00CA69B2" w:rsidRPr="00FF6FEF">
        <w:t xml:space="preserve"> lift the time limits on the states for ratifying the ERA;</w:t>
      </w:r>
    </w:p>
    <w:p w14:paraId="02F76AEA" w14:textId="77777777" w:rsidR="00CA69B2" w:rsidRPr="00B92DB3" w:rsidRDefault="00CA69B2" w:rsidP="00CA69B2">
      <w:pPr>
        <w:pStyle w:val="BodyText"/>
        <w:spacing w:line="218" w:lineRule="auto"/>
        <w:ind w:left="100" w:right="151"/>
      </w:pPr>
    </w:p>
    <w:p w14:paraId="4A5EA170" w14:textId="0AD3E383" w:rsidR="00EE43FD" w:rsidRPr="00B92DB3" w:rsidRDefault="00EE43FD" w:rsidP="00EE43FD">
      <w:pPr>
        <w:pStyle w:val="BodyText"/>
        <w:ind w:left="100" w:right="113"/>
      </w:pPr>
      <w:r w:rsidRPr="00B92DB3">
        <w:rPr>
          <w:b/>
        </w:rPr>
        <w:t xml:space="preserve">THEREFORE, BE IT RESOLVED, </w:t>
      </w:r>
      <w:r w:rsidRPr="00B92DB3">
        <w:t>that</w:t>
      </w:r>
      <w:r w:rsidR="004B1193">
        <w:t xml:space="preserve"> the D</w:t>
      </w:r>
      <w:r w:rsidR="00DE6CFC">
        <w:t>epartment of</w:t>
      </w:r>
      <w:r w:rsidRPr="00B92DB3">
        <w:t xml:space="preserve"> </w:t>
      </w:r>
      <w:r>
        <w:t>________</w:t>
      </w:r>
      <w:r w:rsidRPr="00B92DB3">
        <w:t xml:space="preserve"> </w:t>
      </w:r>
      <w:r w:rsidR="004B1193">
        <w:t>at</w:t>
      </w:r>
      <w:r w:rsidR="0049302B">
        <w:t xml:space="preserve"> </w:t>
      </w:r>
      <w:r w:rsidR="004B1193">
        <w:t xml:space="preserve">____(university)______ </w:t>
      </w:r>
      <w:r w:rsidR="0087615A" w:rsidRPr="0049302B">
        <w:t>call</w:t>
      </w:r>
      <w:r w:rsidR="004B1193">
        <w:t>s</w:t>
      </w:r>
      <w:r w:rsidR="0087615A" w:rsidRPr="00B92DB3">
        <w:t xml:space="preserve"> on</w:t>
      </w:r>
      <w:r w:rsidR="0087615A">
        <w:t xml:space="preserve"> Congress to pass into law a bill</w:t>
      </w:r>
      <w:r w:rsidR="0087615A" w:rsidRPr="00B92DB3">
        <w:t xml:space="preserve"> to remove the time limit for ratification of the ERA so that ratification shall be achieve</w:t>
      </w:r>
      <w:r w:rsidR="0087615A">
        <w:t>d upon the affirmative vote of 1 more state beyond the 37</w:t>
      </w:r>
      <w:r w:rsidR="0087615A" w:rsidRPr="00B92DB3">
        <w:t xml:space="preserve"> that approved by </w:t>
      </w:r>
      <w:r w:rsidR="0087615A">
        <w:t>2018</w:t>
      </w:r>
      <w:r w:rsidRPr="00B92DB3">
        <w:t>; and</w:t>
      </w:r>
    </w:p>
    <w:p w14:paraId="2B642DD7" w14:textId="77777777" w:rsidR="00EE43FD" w:rsidRPr="00B92DB3" w:rsidRDefault="00EE43FD" w:rsidP="00EE43FD">
      <w:pPr>
        <w:pStyle w:val="BodyText"/>
        <w:spacing w:before="1"/>
      </w:pPr>
    </w:p>
    <w:p w14:paraId="3D3F5704" w14:textId="17D4D68D" w:rsidR="00EE43FD" w:rsidRDefault="00EE43FD" w:rsidP="00EE43FD">
      <w:pPr>
        <w:pStyle w:val="BodyText"/>
        <w:ind w:left="100"/>
      </w:pPr>
      <w:r w:rsidRPr="00B92DB3">
        <w:rPr>
          <w:b/>
        </w:rPr>
        <w:t xml:space="preserve">BE IT FINALLY RESOLVED, </w:t>
      </w:r>
      <w:r w:rsidRPr="00B92DB3">
        <w:t>that the</w:t>
      </w:r>
      <w:r w:rsidR="004B1193">
        <w:t xml:space="preserve"> Department of</w:t>
      </w:r>
      <w:r w:rsidRPr="00B92DB3">
        <w:t xml:space="preserve"> </w:t>
      </w:r>
      <w:r>
        <w:t>________</w:t>
      </w:r>
      <w:r w:rsidRPr="00B92DB3">
        <w:t xml:space="preserve"> </w:t>
      </w:r>
      <w:r w:rsidR="004B1193">
        <w:t>at</w:t>
      </w:r>
      <w:r w:rsidR="00BA4F33">
        <w:t xml:space="preserve"> </w:t>
      </w:r>
      <w:r w:rsidR="004B1193">
        <w:t xml:space="preserve">____(university)______ </w:t>
      </w:r>
      <w:r w:rsidRPr="00B92DB3">
        <w:t>call</w:t>
      </w:r>
      <w:r w:rsidR="004B1193">
        <w:t>s</w:t>
      </w:r>
      <w:r w:rsidRPr="00B92DB3">
        <w:t xml:space="preserve"> on the NC General Assembly to pass into law a bill to ratify the ERA to the US Constitution as proposed by Congress on March 22, 1972</w:t>
      </w:r>
      <w:r>
        <w:t>.</w:t>
      </w:r>
    </w:p>
    <w:p w14:paraId="3F661121" w14:textId="7083FAC2" w:rsidR="008A5E3D" w:rsidRDefault="008A5E3D" w:rsidP="008A5E3D">
      <w:pPr>
        <w:rPr>
          <w:b/>
        </w:rPr>
      </w:pPr>
    </w:p>
    <w:p w14:paraId="7FB221FA" w14:textId="49ABE75E" w:rsidR="008A5E3D" w:rsidRPr="00976165" w:rsidRDefault="008A5E3D" w:rsidP="008A5E3D">
      <w:pPr>
        <w:rPr>
          <w:u w:val="single"/>
        </w:rPr>
      </w:pPr>
      <w:r>
        <w:rPr>
          <w:b/>
        </w:rPr>
        <w:t xml:space="preserve">ADOPTED </w:t>
      </w:r>
      <w:r>
        <w:t>this date the</w:t>
      </w:r>
      <w:r>
        <w:rPr>
          <w:u w:val="single"/>
        </w:rPr>
        <w:t xml:space="preserve">     </w:t>
      </w:r>
      <w:r>
        <w:t xml:space="preserve"> day of </w:t>
      </w:r>
      <w:r>
        <w:rPr>
          <w:u w:val="single"/>
        </w:rPr>
        <w:t xml:space="preserve">       </w:t>
      </w:r>
      <w:r>
        <w:t>201</w:t>
      </w:r>
      <w:r>
        <w:rPr>
          <w:u w:val="single"/>
        </w:rPr>
        <w:t xml:space="preserve">    .</w:t>
      </w:r>
      <w:r>
        <w:t xml:space="preserve">                </w:t>
      </w:r>
      <w:r>
        <w:rPr>
          <w:u w:val="single"/>
        </w:rPr>
        <w:t>                                                                           </w:t>
      </w:r>
      <w:r>
        <w:t xml:space="preserve"> </w:t>
      </w:r>
      <w:r>
        <w:rPr>
          <w:u w:val="single"/>
        </w:rPr>
        <w:t xml:space="preserve">                                                                                                       </w:t>
      </w:r>
    </w:p>
    <w:p w14:paraId="41F9F9FD" w14:textId="2D3DA9FB" w:rsidR="00806A19" w:rsidRDefault="008A5E3D">
      <w:r>
        <w:tab/>
      </w:r>
      <w:r>
        <w:tab/>
      </w:r>
      <w:r>
        <w:tab/>
      </w:r>
      <w:r>
        <w:tab/>
      </w:r>
      <w:r>
        <w:tab/>
      </w:r>
      <w:r>
        <w:tab/>
      </w:r>
      <w:r>
        <w:tab/>
        <w:t xml:space="preserve">      (signature of </w:t>
      </w:r>
      <w:r w:rsidR="004B1193">
        <w:t>department chair</w:t>
      </w:r>
      <w:r>
        <w:t xml:space="preserve">)  </w:t>
      </w:r>
    </w:p>
    <w:sectPr w:rsidR="00806A19" w:rsidSect="00A17DD8">
      <w:pgSz w:w="12240" w:h="15840"/>
      <w:pgMar w:top="864" w:right="1339" w:bottom="274" w:left="1339"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EE106A" w16cid:durableId="20AE28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FD"/>
    <w:rsid w:val="001475F1"/>
    <w:rsid w:val="0025786F"/>
    <w:rsid w:val="003F710F"/>
    <w:rsid w:val="0049302B"/>
    <w:rsid w:val="004B1193"/>
    <w:rsid w:val="007134CF"/>
    <w:rsid w:val="00806A19"/>
    <w:rsid w:val="0087615A"/>
    <w:rsid w:val="00883BE8"/>
    <w:rsid w:val="008A5E3D"/>
    <w:rsid w:val="00956C7B"/>
    <w:rsid w:val="00A17DD8"/>
    <w:rsid w:val="00AC55F8"/>
    <w:rsid w:val="00BA4F33"/>
    <w:rsid w:val="00CA69B2"/>
    <w:rsid w:val="00D73F1C"/>
    <w:rsid w:val="00DE6CFC"/>
    <w:rsid w:val="00EE43FD"/>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3D6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43FD"/>
    <w:pPr>
      <w:widowControl w:val="0"/>
      <w:autoSpaceDE w:val="0"/>
      <w:autoSpaceDN w:val="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43FD"/>
    <w:rPr>
      <w:sz w:val="23"/>
      <w:szCs w:val="23"/>
    </w:rPr>
  </w:style>
  <w:style w:type="character" w:customStyle="1" w:styleId="BodyTextChar">
    <w:name w:val="Body Text Char"/>
    <w:basedOn w:val="DefaultParagraphFont"/>
    <w:link w:val="BodyText"/>
    <w:uiPriority w:val="1"/>
    <w:rsid w:val="00EE43FD"/>
    <w:rPr>
      <w:rFonts w:eastAsia="Times New Roman"/>
      <w:sz w:val="23"/>
      <w:szCs w:val="23"/>
    </w:rPr>
  </w:style>
  <w:style w:type="character" w:styleId="CommentReference">
    <w:name w:val="annotation reference"/>
    <w:basedOn w:val="DefaultParagraphFont"/>
    <w:uiPriority w:val="99"/>
    <w:semiHidden/>
    <w:unhideWhenUsed/>
    <w:rsid w:val="003F710F"/>
    <w:rPr>
      <w:sz w:val="16"/>
      <w:szCs w:val="16"/>
    </w:rPr>
  </w:style>
  <w:style w:type="paragraph" w:styleId="CommentText">
    <w:name w:val="annotation text"/>
    <w:basedOn w:val="Normal"/>
    <w:link w:val="CommentTextChar"/>
    <w:uiPriority w:val="99"/>
    <w:semiHidden/>
    <w:unhideWhenUsed/>
    <w:rsid w:val="003F710F"/>
    <w:rPr>
      <w:sz w:val="20"/>
      <w:szCs w:val="20"/>
    </w:rPr>
  </w:style>
  <w:style w:type="character" w:customStyle="1" w:styleId="CommentTextChar">
    <w:name w:val="Comment Text Char"/>
    <w:basedOn w:val="DefaultParagraphFont"/>
    <w:link w:val="CommentText"/>
    <w:uiPriority w:val="99"/>
    <w:semiHidden/>
    <w:rsid w:val="003F710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F710F"/>
    <w:rPr>
      <w:b/>
      <w:bCs/>
    </w:rPr>
  </w:style>
  <w:style w:type="character" w:customStyle="1" w:styleId="CommentSubjectChar">
    <w:name w:val="Comment Subject Char"/>
    <w:basedOn w:val="CommentTextChar"/>
    <w:link w:val="CommentSubject"/>
    <w:uiPriority w:val="99"/>
    <w:semiHidden/>
    <w:rsid w:val="003F710F"/>
    <w:rPr>
      <w:rFonts w:eastAsia="Times New Roman"/>
      <w:b/>
      <w:bCs/>
      <w:sz w:val="20"/>
      <w:szCs w:val="20"/>
    </w:rPr>
  </w:style>
  <w:style w:type="paragraph" w:styleId="BalloonText">
    <w:name w:val="Balloon Text"/>
    <w:basedOn w:val="Normal"/>
    <w:link w:val="BalloonTextChar"/>
    <w:uiPriority w:val="99"/>
    <w:semiHidden/>
    <w:unhideWhenUsed/>
    <w:rsid w:val="003F7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1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0"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464</Words>
  <Characters>2650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Shurtleff, Kate Jacquelyn</dc:creator>
  <cp:keywords/>
  <dc:description/>
  <cp:lastModifiedBy>Shurtleff, Kate Jacquelyn</cp:lastModifiedBy>
  <cp:revision>15</cp:revision>
  <dcterms:created xsi:type="dcterms:W3CDTF">2019-06-13T13:21:00Z</dcterms:created>
  <dcterms:modified xsi:type="dcterms:W3CDTF">2019-06-25T15:44:00Z</dcterms:modified>
</cp:coreProperties>
</file>